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DC" w:rsidRDefault="00DA72F1" w:rsidP="00B01EDC">
      <w:pPr>
        <w:tabs>
          <w:tab w:val="left" w:pos="5670"/>
        </w:tabs>
        <w:jc w:val="center"/>
      </w:pPr>
      <w:r>
        <w:rPr>
          <w:noProof/>
        </w:rPr>
        <w:drawing>
          <wp:inline distT="0" distB="0" distL="0" distR="0">
            <wp:extent cx="2880000" cy="772085"/>
            <wp:effectExtent l="0" t="0" r="317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rtica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2A6" w:rsidRDefault="00CD02A6">
      <w:pPr>
        <w:tabs>
          <w:tab w:val="left" w:pos="5670"/>
        </w:tabs>
      </w:pPr>
    </w:p>
    <w:p w:rsidR="00CD02A6" w:rsidRDefault="00CD02A6"/>
    <w:p w:rsidR="00CD02A6" w:rsidRPr="00023B82" w:rsidRDefault="00023B82" w:rsidP="00023B82">
      <w:pPr>
        <w:ind w:left="3600" w:firstLine="720"/>
        <w:rPr>
          <w:b/>
        </w:rPr>
      </w:pPr>
      <w:r w:rsidRPr="00023B82">
        <w:rPr>
          <w:b/>
        </w:rPr>
        <w:t>ATTEST</w:t>
      </w:r>
      <w:r w:rsidRPr="00023B82">
        <w:rPr>
          <w:b/>
        </w:rPr>
        <w:tab/>
      </w:r>
      <w:r w:rsidRPr="00023B82">
        <w:rPr>
          <w:b/>
        </w:rPr>
        <w:tab/>
      </w:r>
      <w:r w:rsidRPr="00023B82">
        <w:rPr>
          <w:b/>
        </w:rPr>
        <w:tab/>
      </w:r>
      <w:r w:rsidRPr="00023B82">
        <w:rPr>
          <w:b/>
        </w:rPr>
        <w:tab/>
      </w:r>
      <w:r w:rsidRPr="00023B82">
        <w:rPr>
          <w:b/>
        </w:rPr>
        <w:tab/>
      </w:r>
      <w:r w:rsidRPr="00023B82">
        <w:rPr>
          <w:b/>
        </w:rPr>
        <w:tab/>
      </w:r>
    </w:p>
    <w:p w:rsidR="00CD02A6" w:rsidRDefault="00CD02A6"/>
    <w:p w:rsidR="00CD02A6" w:rsidRDefault="00CD02A6">
      <w:pPr>
        <w:pBdr>
          <w:bottom w:val="single" w:sz="6" w:space="1" w:color="auto"/>
        </w:pBdr>
      </w:pPr>
    </w:p>
    <w:p w:rsidR="00CD02A6" w:rsidRDefault="00CD02A6"/>
    <w:p w:rsidR="00CD02A6" w:rsidRDefault="00CD02A6"/>
    <w:p w:rsidR="00CD02A6" w:rsidRDefault="00CD02A6">
      <w:r>
        <w:rPr>
          <w:b/>
        </w:rPr>
        <w:t xml:space="preserve">De </w:t>
      </w:r>
      <w:proofErr w:type="gramStart"/>
      <w:r>
        <w:rPr>
          <w:b/>
        </w:rPr>
        <w:t>organisatie</w:t>
      </w:r>
      <w:r>
        <w:t xml:space="preserve"> :</w:t>
      </w:r>
      <w:proofErr w:type="gramEnd"/>
      <w:r>
        <w:t xml:space="preserve"> (naam en rechtspersoon)</w:t>
      </w:r>
      <w:r>
        <w:tab/>
        <w:t>.........................................................</w:t>
      </w:r>
    </w:p>
    <w:p w:rsidR="00CD02A6" w:rsidRDefault="00CD02A6"/>
    <w:p w:rsidR="00CD02A6" w:rsidRDefault="00CD02A6">
      <w:r>
        <w:tab/>
      </w:r>
      <w:r>
        <w:tab/>
        <w:t xml:space="preserve">       (</w:t>
      </w:r>
      <w:proofErr w:type="gramStart"/>
      <w:r>
        <w:t>adres</w:t>
      </w:r>
      <w:proofErr w:type="gramEnd"/>
      <w:r>
        <w:t>)</w:t>
      </w:r>
      <w:r>
        <w:tab/>
      </w:r>
      <w:r>
        <w:tab/>
      </w:r>
      <w:r>
        <w:tab/>
        <w:t>.........................................................</w:t>
      </w:r>
    </w:p>
    <w:p w:rsidR="00CD02A6" w:rsidRDefault="00CD02A6"/>
    <w:p w:rsidR="00CD02A6" w:rsidRDefault="00CD02A6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D02A6" w:rsidRDefault="00CD02A6"/>
    <w:p w:rsidR="00CD02A6" w:rsidRDefault="00CD02A6">
      <w:proofErr w:type="gramStart"/>
      <w:r>
        <w:rPr>
          <w:b/>
        </w:rPr>
        <w:t>vertegenwoordigd</w:t>
      </w:r>
      <w:proofErr w:type="gramEnd"/>
      <w:r>
        <w:rPr>
          <w:b/>
        </w:rPr>
        <w:t xml:space="preserve"> door:</w:t>
      </w:r>
      <w:r>
        <w:t xml:space="preserve"> </w:t>
      </w:r>
      <w:r>
        <w:tab/>
        <w:t>(naam)</w:t>
      </w:r>
      <w:r>
        <w:tab/>
      </w:r>
      <w:r>
        <w:tab/>
        <w:t>.........................................................</w:t>
      </w:r>
    </w:p>
    <w:p w:rsidR="00CD02A6" w:rsidRDefault="00CD02A6"/>
    <w:p w:rsidR="00CD02A6" w:rsidRDefault="00CD02A6">
      <w:r>
        <w:tab/>
      </w:r>
      <w:r>
        <w:tab/>
      </w:r>
      <w:r>
        <w:tab/>
      </w:r>
      <w:r>
        <w:tab/>
        <w:t>(</w:t>
      </w:r>
      <w:proofErr w:type="gramStart"/>
      <w:r>
        <w:t>functie</w:t>
      </w:r>
      <w:proofErr w:type="gramEnd"/>
      <w:r>
        <w:t>)</w:t>
      </w:r>
      <w:r>
        <w:tab/>
        <w:t>................................. .......................</w:t>
      </w:r>
    </w:p>
    <w:p w:rsidR="00CD02A6" w:rsidRDefault="00CD02A6"/>
    <w:p w:rsidR="00CD02A6" w:rsidRDefault="00CD02A6"/>
    <w:p w:rsidR="00CD02A6" w:rsidRDefault="00CD02A6">
      <w:r>
        <w:t xml:space="preserve">Verklaart i.v.m. de toelage van </w:t>
      </w:r>
      <w:r w:rsidR="00B01EDC">
        <w:rPr>
          <w:b/>
          <w:bCs/>
        </w:rPr>
        <w:t>Welzijnsschakels</w:t>
      </w:r>
      <w:r>
        <w:rPr>
          <w:b/>
          <w:bCs/>
        </w:rPr>
        <w:t xml:space="preserve"> vzw</w:t>
      </w:r>
      <w:r>
        <w:t xml:space="preserve"> dat:</w:t>
      </w:r>
    </w:p>
    <w:p w:rsidR="00CD02A6" w:rsidRDefault="00CD02A6">
      <w:pPr>
        <w:numPr>
          <w:ilvl w:val="0"/>
          <w:numId w:val="4"/>
        </w:numPr>
      </w:pPr>
      <w:r>
        <w:t xml:space="preserve">Deze toelage zal aangewend worden voor dezelfde doelstelling waarvoor </w:t>
      </w:r>
      <w:r w:rsidR="00B01EDC">
        <w:t>Welzijnsschakels</w:t>
      </w:r>
      <w:r>
        <w:t xml:space="preserve"> erkend is om belastingsvrijstelling van giften te verlenen. </w:t>
      </w:r>
      <w:r>
        <w:br/>
      </w:r>
      <w:r>
        <w:rPr>
          <w:i/>
        </w:rPr>
        <w:t>(</w:t>
      </w:r>
      <w:proofErr w:type="spellStart"/>
      <w:proofErr w:type="gramStart"/>
      <w:r>
        <w:rPr>
          <w:i/>
        </w:rPr>
        <w:t>cfr</w:t>
      </w:r>
      <w:proofErr w:type="spellEnd"/>
      <w:proofErr w:type="gramEnd"/>
      <w:r>
        <w:rPr>
          <w:i/>
        </w:rPr>
        <w:t xml:space="preserve">.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104, 3°, e van het Wetboek van de inkomstenbelasting van 1992: “... instellingen die de behoeftigen, de bejaarden, de minder-validen, de beschermde minderjarigen bijstaan ...”)</w:t>
      </w:r>
      <w:r>
        <w:rPr>
          <w:i/>
        </w:rPr>
        <w:br/>
      </w:r>
    </w:p>
    <w:p w:rsidR="00CD02A6" w:rsidRDefault="00CD02A6">
      <w:pPr>
        <w:numPr>
          <w:ilvl w:val="0"/>
          <w:numId w:val="4"/>
        </w:numPr>
        <w:rPr>
          <w:i/>
        </w:rPr>
      </w:pPr>
      <w:r>
        <w:t xml:space="preserve">De organisatie niet meer dan 20% van de ontvangen </w:t>
      </w:r>
      <w:r w:rsidR="00B01EDC">
        <w:t>toelage(n)</w:t>
      </w:r>
      <w:r>
        <w:t xml:space="preserve"> zal besteden aan kosten van algemeen beheer.  </w:t>
      </w:r>
      <w:r>
        <w:br/>
      </w:r>
      <w:r>
        <w:rPr>
          <w:i/>
        </w:rPr>
        <w:t xml:space="preserve">Dit zijn kosten zoals: huur van de lokalen voor administratie, bezoldigingen voor personen (enkel) belast met de leiding van de organisatie, voor het vervullen van administratieve taken, poets en onderhoud, </w:t>
      </w:r>
      <w:proofErr w:type="gramStart"/>
      <w:r>
        <w:rPr>
          <w:i/>
        </w:rPr>
        <w:t>boekhouding, ....</w:t>
      </w:r>
      <w:proofErr w:type="gramEnd"/>
      <w:r>
        <w:rPr>
          <w:i/>
        </w:rPr>
        <w:br/>
      </w:r>
    </w:p>
    <w:p w:rsidR="00CD02A6" w:rsidRDefault="00CD02A6">
      <w:pPr>
        <w:numPr>
          <w:ilvl w:val="0"/>
          <w:numId w:val="4"/>
        </w:numPr>
      </w:pPr>
      <w:r>
        <w:t xml:space="preserve">De organisatie er zich toe verbindt de ambtenaar van de directe belastingen toe te laten de boekhouding te controleren.  </w:t>
      </w:r>
    </w:p>
    <w:p w:rsidR="00B01EDC" w:rsidRDefault="00B01EDC" w:rsidP="00B01EDC">
      <w:pPr>
        <w:ind w:left="283"/>
      </w:pPr>
    </w:p>
    <w:p w:rsidR="00CD02A6" w:rsidRDefault="00CD02A6">
      <w:pPr>
        <w:numPr>
          <w:ilvl w:val="0"/>
          <w:numId w:val="4"/>
        </w:numPr>
      </w:pPr>
      <w:r>
        <w:t xml:space="preserve">Dat ze er zich toe verbindt de toelage aan </w:t>
      </w:r>
      <w:r w:rsidR="00B01EDC">
        <w:t>Welzijnsschakels</w:t>
      </w:r>
      <w:r>
        <w:t xml:space="preserve"> vzw terug te storten wanneer ingevolge deze controle zou blijken dat meer dan 20% van de </w:t>
      </w:r>
      <w:r w:rsidR="00B01EDC">
        <w:t>toelage</w:t>
      </w:r>
      <w:r>
        <w:t xml:space="preserve"> is gebruikt voor kosten van algemeen beheer of de ontvangen gelden niet zijn aangewend overeenkomstig de vermeldingen van dit getuigschrift.</w:t>
      </w:r>
      <w:r>
        <w:br/>
      </w:r>
    </w:p>
    <w:p w:rsidR="00CD02A6" w:rsidRDefault="00CD02A6">
      <w:pPr>
        <w:numPr>
          <w:ilvl w:val="0"/>
          <w:numId w:val="4"/>
        </w:numPr>
      </w:pPr>
      <w:r>
        <w:t xml:space="preserve">De organisatie er zich toe verbindt de nodige bewijsstukken te zullen bezorgen die de uitgave en besteding van de toelage aantonen.  </w:t>
      </w:r>
    </w:p>
    <w:p w:rsidR="00CD02A6" w:rsidRDefault="00CD02A6"/>
    <w:p w:rsidR="00CD02A6" w:rsidRDefault="00CD02A6">
      <w:r>
        <w:t>Voor waar en echt verklaard,</w:t>
      </w:r>
    </w:p>
    <w:p w:rsidR="00CD02A6" w:rsidRDefault="00CD02A6"/>
    <w:p w:rsidR="00CD02A6" w:rsidRDefault="00CD02A6"/>
    <w:p w:rsidR="00CD02A6" w:rsidRDefault="00CD02A6"/>
    <w:p w:rsidR="00CD02A6" w:rsidRDefault="00CD02A6">
      <w:pPr>
        <w:rPr>
          <w:i/>
        </w:rPr>
      </w:pPr>
      <w:proofErr w:type="gramStart"/>
      <w:r>
        <w:rPr>
          <w:i/>
        </w:rPr>
        <w:t>datum</w:t>
      </w:r>
      <w:proofErr w:type="gramEnd"/>
      <w:r>
        <w:rPr>
          <w:i/>
        </w:rPr>
        <w:t>, naam en handtekening)</w:t>
      </w:r>
    </w:p>
    <w:sectPr w:rsidR="00CD02A6">
      <w:type w:val="continuous"/>
      <w:pgSz w:w="11880" w:h="16820"/>
      <w:pgMar w:top="1134" w:right="1134" w:bottom="1134" w:left="1134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04"/>
    <w:rsid w:val="00023B82"/>
    <w:rsid w:val="00146604"/>
    <w:rsid w:val="00860450"/>
    <w:rsid w:val="00AF1B72"/>
    <w:rsid w:val="00B01EDC"/>
    <w:rsid w:val="00CD02A6"/>
    <w:rsid w:val="00DA72F1"/>
    <w:rsid w:val="00E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0B3E-C729-6E45-A574-04801D6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Terug te sturen vòòr 1 november 2001 aan: </vt:lpstr>
    </vt:vector>
  </TitlesOfParts>
  <Company>welzijnszorg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Terug te sturen vòòr 1 november 2001 aan:</dc:title>
  <dc:subject/>
  <dc:creator>Jos Mertens</dc:creator>
  <cp:keywords/>
  <cp:lastModifiedBy>Bram Verbiest</cp:lastModifiedBy>
  <cp:revision>2</cp:revision>
  <cp:lastPrinted>2006-05-04T08:43:00Z</cp:lastPrinted>
  <dcterms:created xsi:type="dcterms:W3CDTF">2018-10-08T18:35:00Z</dcterms:created>
  <dcterms:modified xsi:type="dcterms:W3CDTF">2018-10-08T18:35:00Z</dcterms:modified>
</cp:coreProperties>
</file>